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433D562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26C7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B26C71" w:rsidRPr="00B26C71">
        <w:rPr>
          <w:b/>
          <w:bCs/>
          <w:sz w:val="18"/>
          <w:szCs w:val="18"/>
        </w:rPr>
        <w:t>„Diagnostika a přepočty strategických přemostění v obvodu OŘ Plzeň – II. Etapa“,</w:t>
      </w:r>
      <w:r w:rsidRPr="00B26C71">
        <w:rPr>
          <w:rFonts w:eastAsia="Times New Roman" w:cs="Times New Roman"/>
          <w:sz w:val="18"/>
          <w:szCs w:val="18"/>
          <w:lang w:eastAsia="cs-CZ"/>
        </w:rPr>
        <w:t xml:space="preserve"> č.j. </w:t>
      </w:r>
      <w:r w:rsidR="00B26C71" w:rsidRPr="00B26C71">
        <w:rPr>
          <w:rFonts w:eastAsia="Times New Roman" w:cs="Times New Roman"/>
          <w:sz w:val="18"/>
          <w:szCs w:val="18"/>
          <w:lang w:eastAsia="cs-CZ"/>
        </w:rPr>
        <w:t xml:space="preserve">13961/2023-SŽ-OŘ PLZ-ÚPI </w:t>
      </w:r>
      <w:r w:rsidRPr="00B26C71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26C7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26C7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26C7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B26C7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798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393991"/>
    <w:rsid w:val="005333BD"/>
    <w:rsid w:val="00795ED6"/>
    <w:rsid w:val="00A10DE3"/>
    <w:rsid w:val="00A51739"/>
    <w:rsid w:val="00B26C71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1327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6</cp:revision>
  <dcterms:created xsi:type="dcterms:W3CDTF">2022-04-19T11:50:00Z</dcterms:created>
  <dcterms:modified xsi:type="dcterms:W3CDTF">2023-06-02T11:15:00Z</dcterms:modified>
</cp:coreProperties>
</file>